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10 января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>. Излучинск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Пегушина О.В.,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Аитова </w:t>
      </w:r>
      <w:r>
        <w:rPr>
          <w:rFonts w:ascii="Times New Roman" w:eastAsia="Times New Roman" w:hAnsi="Times New Roman" w:cs="Times New Roman"/>
          <w:sz w:val="25"/>
          <w:szCs w:val="25"/>
        </w:rPr>
        <w:t>Вакиля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Зайнановича</w:t>
      </w:r>
      <w:r>
        <w:rPr>
          <w:rFonts w:ascii="Times New Roman" w:eastAsia="Times New Roman" w:hAnsi="Times New Roman" w:cs="Times New Roman"/>
          <w:sz w:val="25"/>
          <w:szCs w:val="25"/>
        </w:rPr>
        <w:t>, родивш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ся </w:t>
      </w:r>
      <w:r>
        <w:rPr>
          <w:rStyle w:val="cat-UserDefinedgrp-37rplc-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Style w:val="cat-Addressgrp-3rplc-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гражданина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зарегистрированного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Style w:val="cat-Addressgrp-2rplc-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автономного округа-Югры, </w:t>
      </w:r>
      <w:r>
        <w:rPr>
          <w:rStyle w:val="cat-Addressgrp-4rplc-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по месту пребывания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Style w:val="cat-Addressgrp-5rplc-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Addressgrp-1rplc-1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д. </w:t>
      </w:r>
      <w:r>
        <w:rPr>
          <w:rFonts w:ascii="Times New Roman" w:eastAsia="Times New Roman" w:hAnsi="Times New Roman" w:cs="Times New Roman"/>
          <w:sz w:val="25"/>
          <w:szCs w:val="25"/>
        </w:rPr>
        <w:t>436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кв. </w:t>
      </w:r>
      <w:r>
        <w:rPr>
          <w:rFonts w:ascii="Times New Roman" w:eastAsia="Times New Roman" w:hAnsi="Times New Roman" w:cs="Times New Roman"/>
          <w:sz w:val="25"/>
          <w:szCs w:val="25"/>
        </w:rPr>
        <w:t>191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3rplc-11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36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октября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08 часов 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Аитов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>MAZDA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CX</w:t>
      </w:r>
      <w:r>
        <w:rPr>
          <w:rFonts w:ascii="Times New Roman" w:eastAsia="Times New Roman" w:hAnsi="Times New Roman" w:cs="Times New Roman"/>
          <w:sz w:val="25"/>
          <w:szCs w:val="25"/>
        </w:rPr>
        <w:t>-5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30rplc-17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Style w:val="cat-Addressgrp-6rplc-1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7rplc-1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двигаясь по направлению со стороны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п.г.т. Излучинска в сторону </w:t>
      </w:r>
      <w:r>
        <w:rPr>
          <w:rStyle w:val="cat-Addressgrp-8rplc-2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выехал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Аитов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явился, о времени и месте рассмотрения дела извещен надлежащим образом, ходатайство об отложении судебного заседания не заявил, просил рассмотреть дело об административном правонарушении в его отсутствие.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Кодекса Российской Федерации об административных правонарушениях, дело рассмотрено в отсутствие лица, 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  <w:sz w:val="25"/>
          <w:szCs w:val="25"/>
        </w:rPr>
        <w:t>557852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октября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октября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08 часов 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6rplc-3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Аитов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 нарушение, предусмотренное п. 1.3 ПДД РФ, а именно совершил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6rplc-3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автомобиль </w:t>
      </w:r>
      <w:r>
        <w:rPr>
          <w:rFonts w:ascii="Times New Roman" w:eastAsia="Times New Roman" w:hAnsi="Times New Roman" w:cs="Times New Roman"/>
          <w:sz w:val="25"/>
          <w:szCs w:val="25"/>
        </w:rPr>
        <w:t>MAZDA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CX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-5, </w:t>
      </w:r>
      <w:r>
        <w:rPr>
          <w:rStyle w:val="cat-CarNumbergrp-30rplc-38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двигаясь со стороны п.г.т. Излучинска в сторону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Style w:val="cat-Addressgrp-8rplc-3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</w:t>
      </w:r>
      <w:r>
        <w:rPr>
          <w:rFonts w:ascii="Times New Roman" w:eastAsia="Times New Roman" w:hAnsi="Times New Roman" w:cs="Times New Roman"/>
          <w:sz w:val="25"/>
          <w:szCs w:val="25"/>
        </w:rPr>
        <w:t>минут, с 17 часов 00 минут до 20 часов 00 минут, место расположения патрульного автомобиля, ширина полосы – 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м., ширина </w:t>
      </w:r>
      <w:r>
        <w:rPr>
          <w:rFonts w:ascii="Times New Roman" w:eastAsia="Times New Roman" w:hAnsi="Times New Roman" w:cs="Times New Roman"/>
          <w:sz w:val="25"/>
          <w:szCs w:val="25"/>
        </w:rPr>
        <w:t>транспортных средств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– </w:t>
      </w:r>
      <w:r>
        <w:rPr>
          <w:rFonts w:ascii="Times New Roman" w:eastAsia="Times New Roman" w:hAnsi="Times New Roman" w:cs="Times New Roman"/>
          <w:sz w:val="25"/>
          <w:szCs w:val="25"/>
        </w:rPr>
        <w:t>1,8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 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Аитов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 схемой ознакомлен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Addressgrp-10rplc-4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Style w:val="cat-Addressgrp-11rplc-4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3 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75 см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9 км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автодороги в направлении движения из Излучинска в Нижневартовск </w:t>
      </w:r>
      <w:r>
        <w:rPr>
          <w:rFonts w:ascii="Times New Roman" w:eastAsia="Times New Roman" w:hAnsi="Times New Roman" w:cs="Times New Roman"/>
          <w:sz w:val="25"/>
          <w:szCs w:val="25"/>
        </w:rPr>
        <w:t>и из Нижневартовска в Излучинск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>MAZDA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CX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-5, </w:t>
      </w:r>
      <w:r>
        <w:rPr>
          <w:rStyle w:val="cat-CarNumbergrp-30rplc-5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</w:t>
      </w:r>
      <w:r>
        <w:rPr>
          <w:rFonts w:ascii="Times New Roman" w:eastAsia="Times New Roman" w:hAnsi="Times New Roman" w:cs="Times New Roman"/>
          <w:sz w:val="25"/>
          <w:szCs w:val="25"/>
        </w:rPr>
        <w:t>го знака 3.20 с табличкой 8.5.4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равка административной практики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Аитова В.З.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  <w:sz w:val="25"/>
          <w:szCs w:val="25"/>
        </w:rPr>
        <w:t>Аитова В.З.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  <w:sz w:val="25"/>
          <w:szCs w:val="25"/>
        </w:rPr>
        <w:t>Аитова В.З.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проектом организации дорожного движения на </w:t>
      </w:r>
      <w:r>
        <w:rPr>
          <w:rStyle w:val="cat-Addressgrp-11rplc-5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видеозаписью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  <w:sz w:val="25"/>
          <w:szCs w:val="25"/>
        </w:rPr>
        <w:t>Аитов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совершал.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Аитова В.З.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 мировой судья учитывает характер совершенного административного правонаруше</w:t>
      </w:r>
      <w:r>
        <w:rPr>
          <w:rFonts w:ascii="Times New Roman" w:eastAsia="Times New Roman" w:hAnsi="Times New Roman" w:cs="Times New Roman"/>
          <w:sz w:val="25"/>
          <w:szCs w:val="25"/>
        </w:rPr>
        <w:t>ния, данные о личности виновно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>, 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Аитову В.З.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Аитова </w:t>
      </w:r>
      <w:r>
        <w:rPr>
          <w:rFonts w:ascii="Times New Roman" w:eastAsia="Times New Roman" w:hAnsi="Times New Roman" w:cs="Times New Roman"/>
          <w:sz w:val="25"/>
          <w:szCs w:val="25"/>
        </w:rPr>
        <w:t>Вакиля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Зайнановича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</w:t>
      </w:r>
      <w:r>
        <w:rPr>
          <w:rFonts w:ascii="Times New Roman" w:eastAsia="Times New Roman" w:hAnsi="Times New Roman" w:cs="Times New Roman"/>
          <w:sz w:val="25"/>
          <w:szCs w:val="25"/>
        </w:rPr>
        <w:t>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правонарушениях, и назначить е</w:t>
      </w:r>
      <w:r>
        <w:rPr>
          <w:rFonts w:ascii="Times New Roman" w:eastAsia="Times New Roman" w:hAnsi="Times New Roman" w:cs="Times New Roman"/>
          <w:sz w:val="25"/>
          <w:szCs w:val="25"/>
        </w:rPr>
        <w:t>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Реквизиты для 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платы административного штрафа: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</w:t>
      </w:r>
      <w:r>
        <w:rPr>
          <w:rStyle w:val="cat-Addressgrp-12rplc-6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3rplc-6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  <w:sz w:val="25"/>
          <w:szCs w:val="25"/>
        </w:rPr>
        <w:t>188104862302800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269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районный суд </w:t>
      </w:r>
      <w:r>
        <w:rPr>
          <w:rStyle w:val="cat-Addressgrp-0rplc-7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tabs>
          <w:tab w:val="left" w:pos="6245"/>
        </w:tabs>
        <w:spacing w:before="0" w:after="0"/>
        <w:ind w:right="21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судья: подпись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О.В. Пегушина</w:t>
      </w:r>
    </w:p>
    <w:p>
      <w:pPr>
        <w:spacing w:before="0" w:after="0"/>
        <w:ind w:right="21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верна.</w:t>
      </w:r>
    </w:p>
    <w:p>
      <w:pPr>
        <w:spacing w:before="0" w:after="0"/>
        <w:ind w:right="2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О.В. Пегушина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7rplc-4">
    <w:name w:val="cat-UserDefined grp-37 rplc-4"/>
    <w:basedOn w:val="DefaultParagraphFont"/>
  </w:style>
  <w:style w:type="character" w:customStyle="1" w:styleId="cat-Addressgrp-3rplc-6">
    <w:name w:val="cat-Address grp-3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4rplc-8">
    <w:name w:val="cat-Address grp-4 rplc-8"/>
    <w:basedOn w:val="DefaultParagraphFont"/>
  </w:style>
  <w:style w:type="character" w:customStyle="1" w:styleId="cat-Addressgrp-5rplc-9">
    <w:name w:val="cat-Address grp-5 rplc-9"/>
    <w:basedOn w:val="DefaultParagraphFont"/>
  </w:style>
  <w:style w:type="character" w:customStyle="1" w:styleId="cat-Addressgrp-1rplc-10">
    <w:name w:val="cat-Address grp-1 rplc-10"/>
    <w:basedOn w:val="DefaultParagraphFont"/>
  </w:style>
  <w:style w:type="character" w:customStyle="1" w:styleId="cat-PassportDatagrp-23rplc-11">
    <w:name w:val="cat-PassportData grp-23 rplc-11"/>
    <w:basedOn w:val="DefaultParagraphFont"/>
  </w:style>
  <w:style w:type="character" w:customStyle="1" w:styleId="cat-ExternalSystemDefinedgrp-36rplc-12">
    <w:name w:val="cat-ExternalSystemDefined grp-36 rplc-12"/>
    <w:basedOn w:val="DefaultParagraphFont"/>
  </w:style>
  <w:style w:type="character" w:customStyle="1" w:styleId="cat-CarNumbergrp-30rplc-17">
    <w:name w:val="cat-CarNumber grp-30 rplc-17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Addressgrp-7rplc-19">
    <w:name w:val="cat-Address grp-7 rplc-19"/>
    <w:basedOn w:val="DefaultParagraphFont"/>
  </w:style>
  <w:style w:type="character" w:customStyle="1" w:styleId="cat-Addressgrp-8rplc-20">
    <w:name w:val="cat-Address grp-8 rplc-20"/>
    <w:basedOn w:val="DefaultParagraphFont"/>
  </w:style>
  <w:style w:type="character" w:customStyle="1" w:styleId="cat-Addressgrp-6rplc-30">
    <w:name w:val="cat-Address grp-6 rplc-30"/>
    <w:basedOn w:val="DefaultParagraphFont"/>
  </w:style>
  <w:style w:type="character" w:customStyle="1" w:styleId="cat-Addressgrp-6rplc-36">
    <w:name w:val="cat-Address grp-6 rplc-36"/>
    <w:basedOn w:val="DefaultParagraphFont"/>
  </w:style>
  <w:style w:type="character" w:customStyle="1" w:styleId="cat-CarNumbergrp-30rplc-38">
    <w:name w:val="cat-CarNumber grp-30 rplc-38"/>
    <w:basedOn w:val="DefaultParagraphFont"/>
  </w:style>
  <w:style w:type="character" w:customStyle="1" w:styleId="cat-Addressgrp-8rplc-39">
    <w:name w:val="cat-Address grp-8 rplc-39"/>
    <w:basedOn w:val="DefaultParagraphFont"/>
  </w:style>
  <w:style w:type="character" w:customStyle="1" w:styleId="cat-Addressgrp-10rplc-48">
    <w:name w:val="cat-Address grp-10 rplc-48"/>
    <w:basedOn w:val="DefaultParagraphFont"/>
  </w:style>
  <w:style w:type="character" w:customStyle="1" w:styleId="cat-Addressgrp-11rplc-49">
    <w:name w:val="cat-Address grp-11 rplc-49"/>
    <w:basedOn w:val="DefaultParagraphFont"/>
  </w:style>
  <w:style w:type="character" w:customStyle="1" w:styleId="cat-CarNumbergrp-30rplc-55">
    <w:name w:val="cat-CarNumber grp-30 rplc-55"/>
    <w:basedOn w:val="DefaultParagraphFont"/>
  </w:style>
  <w:style w:type="character" w:customStyle="1" w:styleId="cat-Addressgrp-11rplc-59">
    <w:name w:val="cat-Address grp-11 rplc-59"/>
    <w:basedOn w:val="DefaultParagraphFont"/>
  </w:style>
  <w:style w:type="character" w:customStyle="1" w:styleId="cat-Addressgrp-12rplc-65">
    <w:name w:val="cat-Address grp-12 rplc-65"/>
    <w:basedOn w:val="DefaultParagraphFont"/>
  </w:style>
  <w:style w:type="character" w:customStyle="1" w:styleId="cat-Addressgrp-13rplc-69">
    <w:name w:val="cat-Address grp-13 rplc-69"/>
    <w:basedOn w:val="DefaultParagraphFont"/>
  </w:style>
  <w:style w:type="character" w:customStyle="1" w:styleId="cat-Addressgrp-0rplc-71">
    <w:name w:val="cat-Address grp-0 rplc-71"/>
    <w:basedOn w:val="DefaultParagraphFont"/>
  </w:style>
  <w:style w:type="character" w:customStyle="1" w:styleId="cat-Addressgrp-0rplc-72">
    <w:name w:val="cat-Address grp-0 rplc-7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